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87" w:rsidRDefault="00130A87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</w:p>
    <w:p w:rsidR="00130A87" w:rsidRDefault="00130A87" w:rsidP="00F75B35">
      <w:pPr>
        <w:rPr>
          <w:b/>
          <w:bCs/>
        </w:rPr>
      </w:pPr>
      <w:r>
        <w:rPr>
          <w:b/>
          <w:bCs/>
        </w:rPr>
        <w:t>THURSDAY</w:t>
      </w:r>
      <w:r w:rsidRPr="007823DC">
        <w:rPr>
          <w:b/>
          <w:bCs/>
        </w:rPr>
        <w:t xml:space="preserve"> </w:t>
      </w:r>
      <w:r>
        <w:rPr>
          <w:b/>
          <w:bCs/>
        </w:rPr>
        <w:t>22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March 2012</w:t>
      </w:r>
    </w:p>
    <w:p w:rsidR="00130A87" w:rsidRDefault="00130A87" w:rsidP="00F75B35">
      <w:pPr>
        <w:rPr>
          <w:b/>
          <w:bCs/>
        </w:rPr>
      </w:pPr>
      <w:r>
        <w:rPr>
          <w:b/>
          <w:bCs/>
        </w:rPr>
        <w:t>LT.INNOCONNECT.BY GOOD PRACTICE WORKSHOP (GA2) - Technology and knowledge transfer</w:t>
      </w:r>
    </w:p>
    <w:p w:rsidR="00130A87" w:rsidRDefault="00130A87" w:rsidP="00F75B35">
      <w:pPr>
        <w:rPr>
          <w:b/>
          <w:bCs/>
        </w:rPr>
      </w:pPr>
      <w:r>
        <w:rPr>
          <w:b/>
          <w:bCs/>
        </w:rPr>
        <w:t>Objectives: To review knowledge and technology transfer aspects in Universities. Transnationality.</w:t>
      </w:r>
    </w:p>
    <w:p w:rsidR="00130A87" w:rsidRDefault="00130A87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130A87" w:rsidRPr="0005193A" w:rsidTr="007541E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130A87" w:rsidRPr="0005193A" w:rsidTr="007541E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271F59" w:rsidRDefault="00130A87" w:rsidP="00D77C3B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Enterprise Europe Network. Approach, tools and practical aspects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Default="00130A87" w:rsidP="007541E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Rimantas Serva /LIC</w:t>
            </w:r>
          </w:p>
          <w:p w:rsidR="00130A87" w:rsidRPr="0005193A" w:rsidRDefault="00130A87" w:rsidP="007541E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 min.</w:t>
            </w:r>
          </w:p>
        </w:tc>
      </w:tr>
      <w:tr w:rsidR="00130A87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640DBA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Questions and 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80759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Connecting networks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7541EC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Rimantas Serva </w:t>
            </w:r>
            <w:r>
              <w:rPr>
                <w:rFonts w:cs="Arial"/>
                <w:b/>
                <w:color w:val="000000"/>
              </w:rPr>
              <w:t>/LIC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7541EC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 min</w:t>
            </w:r>
          </w:p>
        </w:tc>
      </w:tr>
    </w:tbl>
    <w:p w:rsidR="00130A87" w:rsidRDefault="00130A87"/>
    <w:p w:rsidR="00130A87" w:rsidRPr="0055194D" w:rsidRDefault="00130A87">
      <w:pPr>
        <w:rPr>
          <w:b/>
        </w:rPr>
      </w:pPr>
      <w:r w:rsidRPr="0055194D">
        <w:rPr>
          <w:b/>
        </w:rPr>
        <w:t>Break 10.30 - 11.00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130A87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7541E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807594" w:rsidRDefault="00130A87" w:rsidP="0080759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807594">
              <w:rPr>
                <w:rFonts w:cs="Arial"/>
                <w:b/>
                <w:bCs/>
                <w:color w:val="000000"/>
              </w:rPr>
              <w:t>Knowledge and technology transfer. KTU at</w:t>
            </w:r>
            <w:r>
              <w:rPr>
                <w:rFonts w:cs="Arial"/>
                <w:b/>
                <w:bCs/>
                <w:color w:val="000000"/>
              </w:rPr>
              <w:t>t</w:t>
            </w:r>
            <w:r w:rsidRPr="00807594">
              <w:rPr>
                <w:rFonts w:cs="Arial"/>
                <w:b/>
                <w:bCs/>
                <w:color w:val="000000"/>
              </w:rPr>
              <w:t>empts to introduce international experience</w:t>
            </w:r>
            <w:r>
              <w:rPr>
                <w:rFonts w:cs="Arial"/>
                <w:b/>
                <w:bCs/>
                <w:color w:val="000000"/>
              </w:rPr>
              <w:t>.</w:t>
            </w:r>
          </w:p>
          <w:p w:rsidR="00130A87" w:rsidRPr="00807594" w:rsidRDefault="00130A87" w:rsidP="0080759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73122C" w:rsidRDefault="00130A87" w:rsidP="00B30C6A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Violeta Kauneliene </w:t>
            </w:r>
            <w:r>
              <w:rPr>
                <w:rFonts w:cs="Arial"/>
                <w:b/>
                <w:color w:val="000000"/>
              </w:rPr>
              <w:t xml:space="preserve">/KUT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7541EC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 min</w:t>
            </w:r>
          </w:p>
        </w:tc>
      </w:tr>
      <w:tr w:rsidR="00130A87" w:rsidRPr="0005193A" w:rsidTr="007541E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640DBA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Discussion 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BB1880" w:rsidRDefault="00130A87" w:rsidP="003755F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="Arial"/>
                <w:color w:val="000000"/>
              </w:rPr>
              <w:t>What is effective? What is efficient? What makes sense?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B30C6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Violeta Kauneliene </w:t>
            </w:r>
            <w:r>
              <w:rPr>
                <w:rFonts w:cs="Arial"/>
                <w:b/>
                <w:color w:val="000000"/>
              </w:rPr>
              <w:t xml:space="preserve"> /KUT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7541EC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 min</w:t>
            </w:r>
          </w:p>
        </w:tc>
      </w:tr>
    </w:tbl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  <w:r>
        <w:rPr>
          <w:b/>
          <w:bCs/>
        </w:rPr>
        <w:t>Break 12.30-13.30</w:t>
      </w:r>
    </w:p>
    <w:p w:rsidR="00130A87" w:rsidRPr="0073122C" w:rsidRDefault="00130A87" w:rsidP="00E36F6E">
      <w:pPr>
        <w:pStyle w:val="ListParagraph"/>
        <w:numPr>
          <w:ilvl w:val="0"/>
          <w:numId w:val="2"/>
        </w:numPr>
        <w:bidi w:val="0"/>
        <w:rPr>
          <w:b/>
          <w:bCs/>
        </w:rPr>
      </w:pPr>
      <w:r>
        <w:rPr>
          <w:b/>
          <w:bCs/>
        </w:rPr>
        <w:t>Afternoon session 13.30 – 16.00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130A87" w:rsidRPr="0005193A" w:rsidTr="00A5408D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A5408D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A5408D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A5408D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A5408D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130A87" w:rsidRPr="0005193A" w:rsidTr="00A5408D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A5408D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271F59" w:rsidRDefault="00130A87" w:rsidP="00E36F6E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lang w:val="en-GB"/>
              </w:rPr>
              <w:t>Visit to research laboratory: estimating collaboration potential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B30C6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Elena Opekoun/YKSUG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120</w:t>
            </w:r>
          </w:p>
        </w:tc>
      </w:tr>
      <w:tr w:rsidR="00130A87" w:rsidTr="00A5408D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EB4321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Debriefing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80759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Is the market real? Is the product work? Can the product be competitive? Can organization be competitive? Will the product be profitable? Does it have strategic sense?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A5408D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Elena Opekoun/YKSUG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A5408D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tbl>
      <w:tblPr>
        <w:tblpPr w:leftFromText="180" w:rightFromText="180" w:vertAnchor="text" w:horzAnchor="margin" w:tblpY="1796"/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130A87" w:rsidRPr="0005193A" w:rsidTr="00996A7F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130A87" w:rsidRPr="0005193A" w:rsidTr="00996A7F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807594" w:rsidRDefault="00130A87" w:rsidP="00996A7F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 w:rsidRPr="00807594">
              <w:rPr>
                <w:b/>
                <w:lang w:val="en-GB"/>
              </w:rPr>
              <w:t>INNOCONNECT COMMUNITY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Arvydas Sutkus/LIC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  <w:tr w:rsidR="00130A87" w:rsidTr="00996A7F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996A7F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INOCONNECT process, community code of conduct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996A7F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Arvydas Sutkus /YLIC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996A7F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E21761">
      <w:pPr>
        <w:rPr>
          <w:b/>
          <w:bCs/>
        </w:rPr>
      </w:pPr>
      <w:r>
        <w:rPr>
          <w:b/>
          <w:bCs/>
        </w:rPr>
        <w:t>FRIDAY</w:t>
      </w:r>
      <w:r w:rsidRPr="007823DC">
        <w:rPr>
          <w:b/>
          <w:bCs/>
        </w:rPr>
        <w:t xml:space="preserve"> </w:t>
      </w:r>
      <w:r>
        <w:rPr>
          <w:b/>
          <w:bCs/>
        </w:rPr>
        <w:t>23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March 2012</w:t>
      </w:r>
    </w:p>
    <w:p w:rsidR="00130A87" w:rsidRDefault="00130A87" w:rsidP="00E21761">
      <w:pPr>
        <w:rPr>
          <w:b/>
          <w:bCs/>
        </w:rPr>
      </w:pPr>
      <w:r>
        <w:rPr>
          <w:b/>
          <w:bCs/>
        </w:rPr>
        <w:t>LT.INNOCONNECT.BY GOOD PRACTICE WORKSHOP (GA2)</w:t>
      </w:r>
    </w:p>
    <w:p w:rsidR="00130A87" w:rsidRDefault="00130A87" w:rsidP="001230B3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p w:rsidR="00130A87" w:rsidRDefault="00130A87" w:rsidP="00947B70">
      <w:pPr>
        <w:rPr>
          <w:b/>
          <w:bCs/>
        </w:rPr>
      </w:pP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130A87" w:rsidRPr="0005193A" w:rsidTr="001A7924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130A87" w:rsidRPr="0005193A" w:rsidTr="001A7924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271F59" w:rsidRDefault="00130A87" w:rsidP="001A7924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color w:val="000000"/>
              </w:rPr>
              <w:t>Company visit (Company to be defined)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Elena Opekoun/YKSUG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180</w:t>
            </w:r>
          </w:p>
        </w:tc>
      </w:tr>
      <w:tr w:rsidR="00130A87" w:rsidTr="001A7924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Debriefing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05193A" w:rsidRDefault="00130A87" w:rsidP="001A792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Needs identification, collaboration roadmap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Pr="00AF54DA" w:rsidRDefault="00130A87" w:rsidP="00AF54DA">
            <w:pPr>
              <w:spacing w:after="0" w:line="240" w:lineRule="auto"/>
              <w:ind w:left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Elena Opekoun/YKSUG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0A87" w:rsidRDefault="00130A87" w:rsidP="001A7924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947B70">
      <w:pPr>
        <w:rPr>
          <w:b/>
          <w:bCs/>
        </w:rPr>
      </w:pPr>
    </w:p>
    <w:p w:rsidR="00130A87" w:rsidRDefault="00130A87" w:rsidP="00485BFA">
      <w:pPr>
        <w:rPr>
          <w:lang w:val="en-GB"/>
        </w:rPr>
      </w:pPr>
    </w:p>
    <w:sectPr w:rsidR="00130A87" w:rsidSect="00D3432C">
      <w:headerReference w:type="default" r:id="rId7"/>
      <w:footerReference w:type="default" r:id="rId8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A87" w:rsidRDefault="00130A87" w:rsidP="00803902">
      <w:pPr>
        <w:spacing w:after="0" w:line="240" w:lineRule="auto"/>
      </w:pPr>
      <w:r>
        <w:separator/>
      </w:r>
    </w:p>
  </w:endnote>
  <w:endnote w:type="continuationSeparator" w:id="0">
    <w:p w:rsidR="00130A87" w:rsidRDefault="00130A87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87" w:rsidRDefault="00130A87">
    <w:pPr>
      <w:pStyle w:val="Footer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8.25pt;margin-top:14.25pt;width:95.25pt;height:39.35pt;z-index:251660800" filled="f" stroked="f" strokecolor="white">
          <v:textbox style="mso-next-textbox:#_x0000_s2051" inset=".5mm,,.5mm">
            <w:txbxContent>
              <w:p w:rsidR="00130A87" w:rsidRPr="00CA0C45" w:rsidRDefault="00130A87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130A87" w:rsidRPr="00CA0C45" w:rsidRDefault="00130A87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2" type="#_x0000_t202" style="position:absolute;margin-left:324.5pt;margin-top:2.7pt;width:70.6pt;height:62pt;z-index:251656704" filled="f" stroked="f" strokecolor="white">
          <v:textbox style="mso-next-textbox:#_x0000_s2052">
            <w:txbxContent>
              <w:p w:rsidR="00130A87" w:rsidRPr="00757475" w:rsidRDefault="00130A87" w:rsidP="00757475">
                <w:pPr>
                  <w:spacing w:after="0" w:line="240" w:lineRule="auto"/>
                  <w:rPr>
                    <w:lang w:val="en-GB"/>
                  </w:rPr>
                </w:pPr>
                <w:r w:rsidRPr="0006288B">
                  <w:rPr>
                    <w:noProof/>
                    <w:lang w:val="ru-RU" w:eastAsia="ru-RU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i1027" type="#_x0000_t75" style="width:57pt;height:48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3" type="#_x0000_t202" style="position:absolute;margin-left:165.3pt;margin-top:6.7pt;width:165pt;height:58pt;z-index:251659776" filled="f" stroked="f" strokecolor="white">
          <v:textbox style="mso-next-textbox:#_x0000_s2053" inset=".5mm,,.5mm">
            <w:txbxContent>
              <w:p w:rsidR="00130A87" w:rsidRDefault="00130A87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 xml:space="preserve">Innovation </w:t>
                </w:r>
                <w:r>
                  <w:rPr>
                    <w:b/>
                    <w:szCs w:val="28"/>
                    <w:lang w:val="lt-LT"/>
                  </w:rPr>
                  <w:t>Networking for Economic 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130A87" w:rsidRDefault="00130A87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130A87" w:rsidRPr="00683BB0" w:rsidRDefault="00130A87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130A87" w:rsidRPr="00683BB0" w:rsidRDefault="00130A87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>
      <w:t>[Type text]</w:t>
    </w:r>
  </w:p>
  <w:p w:rsidR="00130A87" w:rsidRDefault="00130A87">
    <w:pPr>
      <w:pStyle w:val="Footer"/>
    </w:pPr>
    <w:r>
      <w:rPr>
        <w:noProof/>
        <w:lang w:val="ru-RU" w:eastAsia="ru-RU"/>
      </w:rPr>
      <w:pict>
        <v:shape id="_x0000_s2054" type="#_x0000_t202" style="position:absolute;margin-left:-10.65pt;margin-top:15.3pt;width:190.95pt;height:36pt;z-index:251658752" filled="f" stroked="f" strokecolor="white">
          <v:textbox style="mso-next-textbox:#_x0000_s2054">
            <w:txbxContent>
              <w:p w:rsidR="00130A87" w:rsidRPr="003F163E" w:rsidRDefault="00130A87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Picture 3" o:spid="_x0000_s2055" type="#_x0000_t75" alt="FOOTER.jpg" style="position:absolute;margin-left:0;margin-top:676.4pt;width:606.15pt;height:119.8pt;z-index:251655680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A87" w:rsidRDefault="00130A87" w:rsidP="00803902">
      <w:pPr>
        <w:spacing w:after="0" w:line="240" w:lineRule="auto"/>
      </w:pPr>
      <w:r>
        <w:separator/>
      </w:r>
    </w:p>
  </w:footnote>
  <w:footnote w:type="continuationSeparator" w:id="0">
    <w:p w:rsidR="00130A87" w:rsidRDefault="00130A87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87" w:rsidRDefault="00130A87">
    <w:pPr>
      <w:pStyle w:val="Header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420.9pt;margin-top:2.6pt;width:74.7pt;height:51.6pt;z-index:251657728;visibility:visible">
          <v:imagedata r:id="rId1" o:title=""/>
        </v:shape>
      </w:pict>
    </w:r>
    <w:r>
      <w:rPr>
        <w:noProof/>
        <w:lang w:val="ru-RU" w:eastAsia="ru-RU"/>
      </w:rPr>
      <w:pict>
        <v:shape id="Picture 0" o:spid="_x0000_s2050" type="#_x0000_t75" alt="HEADER.jpg" style="position:absolute;margin-left:0;margin-top:-47.85pt;width:594.65pt;height:100.8pt;z-index:251654656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  <w:p w:rsidR="00130A87" w:rsidRDefault="00130A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902"/>
    <w:rsid w:val="0005193A"/>
    <w:rsid w:val="0006288B"/>
    <w:rsid w:val="00063109"/>
    <w:rsid w:val="000733E2"/>
    <w:rsid w:val="00083569"/>
    <w:rsid w:val="000D6D92"/>
    <w:rsid w:val="000F3860"/>
    <w:rsid w:val="00105E93"/>
    <w:rsid w:val="001230B3"/>
    <w:rsid w:val="0012313C"/>
    <w:rsid w:val="00130A87"/>
    <w:rsid w:val="00134FC4"/>
    <w:rsid w:val="00152CAA"/>
    <w:rsid w:val="00167DD8"/>
    <w:rsid w:val="001A7924"/>
    <w:rsid w:val="001B67A5"/>
    <w:rsid w:val="001F1953"/>
    <w:rsid w:val="002018C4"/>
    <w:rsid w:val="00215D9F"/>
    <w:rsid w:val="00223138"/>
    <w:rsid w:val="002264FF"/>
    <w:rsid w:val="00242FAA"/>
    <w:rsid w:val="00271F59"/>
    <w:rsid w:val="002753EF"/>
    <w:rsid w:val="002910F7"/>
    <w:rsid w:val="002C3020"/>
    <w:rsid w:val="002D09EA"/>
    <w:rsid w:val="002D2041"/>
    <w:rsid w:val="002E4421"/>
    <w:rsid w:val="00315D4B"/>
    <w:rsid w:val="0035671A"/>
    <w:rsid w:val="00374946"/>
    <w:rsid w:val="003755FC"/>
    <w:rsid w:val="0038221B"/>
    <w:rsid w:val="003A158B"/>
    <w:rsid w:val="003B2D19"/>
    <w:rsid w:val="003F163E"/>
    <w:rsid w:val="00431BBB"/>
    <w:rsid w:val="00456A81"/>
    <w:rsid w:val="004571F0"/>
    <w:rsid w:val="00481309"/>
    <w:rsid w:val="00485BFA"/>
    <w:rsid w:val="0049345B"/>
    <w:rsid w:val="004A5291"/>
    <w:rsid w:val="004D2448"/>
    <w:rsid w:val="004D70C1"/>
    <w:rsid w:val="004E221B"/>
    <w:rsid w:val="0052069E"/>
    <w:rsid w:val="0055194D"/>
    <w:rsid w:val="00555A0E"/>
    <w:rsid w:val="00565FA8"/>
    <w:rsid w:val="005813BF"/>
    <w:rsid w:val="005820DC"/>
    <w:rsid w:val="00597AC5"/>
    <w:rsid w:val="005D77F9"/>
    <w:rsid w:val="005F0C43"/>
    <w:rsid w:val="005F1534"/>
    <w:rsid w:val="00604C48"/>
    <w:rsid w:val="006113DB"/>
    <w:rsid w:val="006203E9"/>
    <w:rsid w:val="0063165E"/>
    <w:rsid w:val="00640DBA"/>
    <w:rsid w:val="00683669"/>
    <w:rsid w:val="00683BB0"/>
    <w:rsid w:val="006D06F6"/>
    <w:rsid w:val="00706D5B"/>
    <w:rsid w:val="007260F8"/>
    <w:rsid w:val="0073122C"/>
    <w:rsid w:val="007541EC"/>
    <w:rsid w:val="00754F8D"/>
    <w:rsid w:val="00757475"/>
    <w:rsid w:val="007823DC"/>
    <w:rsid w:val="00784A31"/>
    <w:rsid w:val="007B110A"/>
    <w:rsid w:val="007C6C83"/>
    <w:rsid w:val="007E3742"/>
    <w:rsid w:val="00801C8C"/>
    <w:rsid w:val="00803902"/>
    <w:rsid w:val="00807594"/>
    <w:rsid w:val="0082535E"/>
    <w:rsid w:val="0087303D"/>
    <w:rsid w:val="008831DE"/>
    <w:rsid w:val="008C133B"/>
    <w:rsid w:val="008D06AA"/>
    <w:rsid w:val="008D42AE"/>
    <w:rsid w:val="008E4555"/>
    <w:rsid w:val="008E55F0"/>
    <w:rsid w:val="008F5F02"/>
    <w:rsid w:val="0092307A"/>
    <w:rsid w:val="00947B70"/>
    <w:rsid w:val="00980EC1"/>
    <w:rsid w:val="00996A7F"/>
    <w:rsid w:val="009F3F05"/>
    <w:rsid w:val="009F7457"/>
    <w:rsid w:val="00A12B9B"/>
    <w:rsid w:val="00A4506D"/>
    <w:rsid w:val="00A5408D"/>
    <w:rsid w:val="00A607A8"/>
    <w:rsid w:val="00A95860"/>
    <w:rsid w:val="00AC79B0"/>
    <w:rsid w:val="00AE100C"/>
    <w:rsid w:val="00AF3253"/>
    <w:rsid w:val="00AF54DA"/>
    <w:rsid w:val="00B1015C"/>
    <w:rsid w:val="00B30C6A"/>
    <w:rsid w:val="00B52407"/>
    <w:rsid w:val="00B57E1A"/>
    <w:rsid w:val="00B85EA7"/>
    <w:rsid w:val="00B865C7"/>
    <w:rsid w:val="00B9185C"/>
    <w:rsid w:val="00BA3384"/>
    <w:rsid w:val="00BB1880"/>
    <w:rsid w:val="00BC4A42"/>
    <w:rsid w:val="00BD12A2"/>
    <w:rsid w:val="00C1570D"/>
    <w:rsid w:val="00C333E8"/>
    <w:rsid w:val="00C417E9"/>
    <w:rsid w:val="00C52BC3"/>
    <w:rsid w:val="00C812D0"/>
    <w:rsid w:val="00C81CEE"/>
    <w:rsid w:val="00C94B2E"/>
    <w:rsid w:val="00CA0C45"/>
    <w:rsid w:val="00D02421"/>
    <w:rsid w:val="00D1743E"/>
    <w:rsid w:val="00D3432C"/>
    <w:rsid w:val="00D410FE"/>
    <w:rsid w:val="00D56FF6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57A71"/>
    <w:rsid w:val="00E703E1"/>
    <w:rsid w:val="00E87282"/>
    <w:rsid w:val="00EA7337"/>
    <w:rsid w:val="00EB26DD"/>
    <w:rsid w:val="00EB4321"/>
    <w:rsid w:val="00F2321D"/>
    <w:rsid w:val="00F237BB"/>
    <w:rsid w:val="00F7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039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39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C812D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F75B35"/>
    <w:pPr>
      <w:bidi/>
      <w:ind w:left="720"/>
      <w:contextualSpacing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1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248</Words>
  <Characters>1419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Neill</dc:creator>
  <cp:keywords/>
  <dc:description/>
  <cp:lastModifiedBy>Kuzmin</cp:lastModifiedBy>
  <cp:revision>2</cp:revision>
  <dcterms:created xsi:type="dcterms:W3CDTF">2012-03-27T13:24:00Z</dcterms:created>
  <dcterms:modified xsi:type="dcterms:W3CDTF">2012-03-27T13:24:00Z</dcterms:modified>
</cp:coreProperties>
</file>